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395D" w:rsidRDefault="00147285">
      <w:pPr>
        <w:rPr>
          <w:rFonts w:ascii="Times New Roman" w:hAnsi="Times New Roman" w:cs="Times New Roman"/>
          <w:sz w:val="28"/>
          <w:szCs w:val="28"/>
        </w:rPr>
      </w:pPr>
      <w:r w:rsidRPr="00147285">
        <w:rPr>
          <w:rFonts w:ascii="Times New Roman" w:hAnsi="Times New Roman" w:cs="Times New Roman"/>
          <w:sz w:val="28"/>
          <w:szCs w:val="28"/>
        </w:rPr>
        <w:t>Rolling with Bayes!</w:t>
      </w:r>
      <w:r>
        <w:rPr>
          <w:rFonts w:ascii="Times New Roman" w:hAnsi="Times New Roman" w:cs="Times New Roman"/>
          <w:sz w:val="28"/>
          <w:szCs w:val="28"/>
        </w:rPr>
        <w:t xml:space="preserve"> Research Methods Activity</w:t>
      </w:r>
    </w:p>
    <w:p w:rsidR="00147285" w:rsidRDefault="00147285">
      <w:pPr>
        <w:rPr>
          <w:rFonts w:ascii="Times New Roman" w:hAnsi="Times New Roman" w:cs="Times New Roman"/>
          <w:sz w:val="28"/>
          <w:szCs w:val="28"/>
        </w:rPr>
      </w:pPr>
    </w:p>
    <w:p w:rsidR="00147285" w:rsidRDefault="00147285">
      <w:pPr>
        <w:rPr>
          <w:rFonts w:ascii="Times New Roman" w:hAnsi="Times New Roman" w:cs="Times New Roman"/>
          <w:sz w:val="24"/>
          <w:szCs w:val="24"/>
        </w:rPr>
      </w:pPr>
      <w:r>
        <w:rPr>
          <w:rFonts w:ascii="Times New Roman" w:hAnsi="Times New Roman" w:cs="Times New Roman"/>
          <w:sz w:val="24"/>
          <w:szCs w:val="24"/>
        </w:rPr>
        <w:t xml:space="preserve">Purpose: This activity is designed to aid students in understanding the basics of Bayes, and more importantly, how to make the best decisions in a limited time frame. This will involve identifying the most critical evidence to write off non-feasible alternatives, which in this case, takes the form of dice rolls. </w:t>
      </w:r>
    </w:p>
    <w:p w:rsidR="00147285" w:rsidRDefault="00147285">
      <w:pPr>
        <w:rPr>
          <w:rFonts w:ascii="Times New Roman" w:hAnsi="Times New Roman" w:cs="Times New Roman"/>
          <w:sz w:val="24"/>
          <w:szCs w:val="24"/>
        </w:rPr>
      </w:pPr>
      <w:r>
        <w:rPr>
          <w:rFonts w:ascii="Times New Roman" w:hAnsi="Times New Roman" w:cs="Times New Roman"/>
          <w:sz w:val="24"/>
          <w:szCs w:val="24"/>
        </w:rPr>
        <w:t xml:space="preserve">Activity: Students within working groups will need to estimate their best estimate as to the type of dice. The guessing shall take place across a range of contexts, where the instructor shall secretly roll and reveal the number from a die, which shall be randomly selected from a bag of dice for a given round. The die shall remain constant throughout the round. The proportion of dice by type within the bag shall be told beforehand. Therefore, students should be able to make use of the Bayesian framework to estimate the type of die being rolled. A correct guess shall result in a point for a team. All points shall be tallied up at the end, and applied as extra credit towards participation. </w:t>
      </w:r>
    </w:p>
    <w:p w:rsidR="00D8347E" w:rsidRDefault="00D8347E">
      <w:pPr>
        <w:rPr>
          <w:rFonts w:ascii="Times New Roman" w:hAnsi="Times New Roman" w:cs="Times New Roman"/>
          <w:sz w:val="24"/>
          <w:szCs w:val="24"/>
        </w:rPr>
      </w:pPr>
      <w:r>
        <w:rPr>
          <w:rFonts w:ascii="Times New Roman" w:hAnsi="Times New Roman" w:cs="Times New Roman"/>
          <w:sz w:val="24"/>
          <w:szCs w:val="24"/>
        </w:rPr>
        <w:t>General formula:</w:t>
      </w:r>
    </w:p>
    <w:p w:rsidR="00D8347E" w:rsidRDefault="00D8347E">
      <w:pPr>
        <w:rPr>
          <w:rFonts w:ascii="Times New Roman" w:hAnsi="Times New Roman" w:cs="Times New Roman"/>
          <w:sz w:val="24"/>
          <w:szCs w:val="24"/>
        </w:rPr>
      </w:pPr>
      <w:proofErr w:type="spellStart"/>
      <w:proofErr w:type="gramStart"/>
      <w:r>
        <w:rPr>
          <w:rFonts w:ascii="Times New Roman" w:hAnsi="Times New Roman" w:cs="Times New Roman"/>
          <w:sz w:val="24"/>
          <w:szCs w:val="24"/>
        </w:rPr>
        <w:t>Pr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die type | roll) = </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(roll | die type)*</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(die type)/</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(rolls)</w:t>
      </w:r>
    </w:p>
    <w:p w:rsidR="00D8347E" w:rsidRDefault="00D8347E">
      <w:pPr>
        <w:rPr>
          <w:rFonts w:ascii="Times New Roman" w:hAnsi="Times New Roman" w:cs="Times New Roman"/>
          <w:sz w:val="24"/>
          <w:szCs w:val="24"/>
        </w:rPr>
      </w:pPr>
      <w:r>
        <w:rPr>
          <w:rFonts w:ascii="Times New Roman" w:hAnsi="Times New Roman" w:cs="Times New Roman"/>
          <w:sz w:val="24"/>
          <w:szCs w:val="24"/>
        </w:rPr>
        <w:t xml:space="preserve">OR (example for round 1) </w:t>
      </w:r>
    </w:p>
    <w:p w:rsidR="00D8347E" w:rsidRDefault="00D8347E">
      <w:pPr>
        <w:rPr>
          <w:rFonts w:ascii="Times New Roman" w:hAnsi="Times New Roman" w:cs="Times New Roman"/>
          <w:sz w:val="24"/>
          <w:szCs w:val="24"/>
        </w:rPr>
      </w:pPr>
      <w:proofErr w:type="spellStart"/>
      <w:proofErr w:type="gramStart"/>
      <w:r>
        <w:rPr>
          <w:rFonts w:ascii="Times New Roman" w:hAnsi="Times New Roman" w:cs="Times New Roman"/>
          <w:sz w:val="24"/>
          <w:szCs w:val="24"/>
        </w:rPr>
        <w:t>Pr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die type | roll) = </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(roll | D4)*</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 xml:space="preserve">(D4) : </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(roll | D8)*</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 xml:space="preserve">(D8) : </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(roll | D20)*</w:t>
      </w:r>
      <w:proofErr w:type="spellStart"/>
      <w:r>
        <w:rPr>
          <w:rFonts w:ascii="Times New Roman" w:hAnsi="Times New Roman" w:cs="Times New Roman"/>
          <w:sz w:val="24"/>
          <w:szCs w:val="24"/>
        </w:rPr>
        <w:t>Pr</w:t>
      </w:r>
      <w:proofErr w:type="spellEnd"/>
      <w:r>
        <w:rPr>
          <w:rFonts w:ascii="Times New Roman" w:hAnsi="Times New Roman" w:cs="Times New Roman"/>
          <w:sz w:val="24"/>
          <w:szCs w:val="24"/>
        </w:rPr>
        <w:t>(D20)</w:t>
      </w:r>
    </w:p>
    <w:p w:rsidR="00D8347E" w:rsidRDefault="00D8347E">
      <w:pPr>
        <w:rPr>
          <w:rFonts w:ascii="Times New Roman" w:hAnsi="Times New Roman" w:cs="Times New Roman"/>
          <w:sz w:val="24"/>
          <w:szCs w:val="24"/>
        </w:rPr>
      </w:pPr>
      <w:r>
        <w:rPr>
          <w:rFonts w:ascii="Times New Roman" w:hAnsi="Times New Roman" w:cs="Times New Roman"/>
          <w:sz w:val="24"/>
          <w:szCs w:val="24"/>
        </w:rPr>
        <w:t xml:space="preserve">Hypothetically, </w:t>
      </w:r>
      <w:proofErr w:type="spellStart"/>
      <w:proofErr w:type="gramStart"/>
      <w:r>
        <w:rPr>
          <w:rFonts w:ascii="Times New Roman" w:hAnsi="Times New Roman" w:cs="Times New Roman"/>
          <w:sz w:val="24"/>
          <w:szCs w:val="24"/>
        </w:rPr>
        <w:t>Pr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Die type | roll = 1): </w:t>
      </w:r>
    </w:p>
    <w:p w:rsidR="00D8347E" w:rsidRDefault="00151521">
      <w:pPr>
        <w:rPr>
          <w:rFonts w:ascii="Times New Roman" w:hAnsi="Times New Roman" w:cs="Times New Roman"/>
          <w:sz w:val="24"/>
          <w:szCs w:val="24"/>
        </w:rPr>
      </w:pPr>
      <m:oMath>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4</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8</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20</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oMath>
      <w:r w:rsidR="00D8347E">
        <w:rPr>
          <w:rFonts w:ascii="Times New Roman" w:hAnsi="Times New Roman" w:cs="Times New Roman"/>
          <w:sz w:val="24"/>
          <w:szCs w:val="24"/>
        </w:rPr>
        <w:t xml:space="preserve">  </w:t>
      </w:r>
    </w:p>
    <w:p w:rsidR="00D8347E" w:rsidRDefault="00D8347E" w:rsidP="00D8347E">
      <w:pPr>
        <w:rPr>
          <w:rFonts w:ascii="Times New Roman" w:hAnsi="Times New Roman" w:cs="Times New Roman"/>
          <w:sz w:val="24"/>
          <w:szCs w:val="24"/>
        </w:rPr>
      </w:pPr>
      <w:r>
        <w:rPr>
          <w:rFonts w:ascii="Times New Roman" w:hAnsi="Times New Roman" w:cs="Times New Roman"/>
          <w:sz w:val="24"/>
          <w:szCs w:val="24"/>
        </w:rPr>
        <w:t xml:space="preserve">Hypothetically, </w:t>
      </w:r>
      <w:proofErr w:type="spellStart"/>
      <w:proofErr w:type="gramStart"/>
      <w:r>
        <w:rPr>
          <w:rFonts w:ascii="Times New Roman" w:hAnsi="Times New Roman" w:cs="Times New Roman"/>
          <w:sz w:val="24"/>
          <w:szCs w:val="24"/>
        </w:rPr>
        <w:t>Pr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Die type | roll = 15): </w:t>
      </w:r>
    </w:p>
    <w:p w:rsidR="00D8347E" w:rsidRDefault="00D8347E">
      <w:pPr>
        <w:rPr>
          <w:rFonts w:ascii="Times New Roman" w:hAnsi="Times New Roman" w:cs="Times New Roman"/>
          <w:sz w:val="24"/>
          <w:szCs w:val="24"/>
        </w:rPr>
      </w:pPr>
      <m:oMathPara>
        <m:oMath>
          <m:r>
            <w:rPr>
              <w:rFonts w:ascii="Cambria Math" w:hAnsi="Cambria Math" w:cs="Times New Roman"/>
              <w:sz w:val="24"/>
              <w:szCs w:val="24"/>
            </w:rPr>
            <m:t>0*</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r>
            <w:rPr>
              <w:rFonts w:ascii="Cambria Math" w:hAnsi="Cambria Math" w:cs="Times New Roman"/>
              <w:sz w:val="24"/>
              <w:szCs w:val="24"/>
            </w:rPr>
            <m:t>:0*</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20</m:t>
                  </m:r>
                </m:den>
              </m:f>
            </m:e>
          </m:d>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3</m:t>
                  </m:r>
                </m:den>
              </m:f>
            </m:e>
          </m:d>
        </m:oMath>
      </m:oMathPara>
    </w:p>
    <w:p w:rsidR="00147285" w:rsidRDefault="00147285">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147285" w:rsidTr="00147285">
        <w:tc>
          <w:tcPr>
            <w:tcW w:w="1335"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Round</w:t>
            </w:r>
          </w:p>
        </w:tc>
        <w:tc>
          <w:tcPr>
            <w:tcW w:w="1335"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D4</w:t>
            </w:r>
          </w:p>
        </w:tc>
        <w:tc>
          <w:tcPr>
            <w:tcW w:w="1336"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D6</w:t>
            </w:r>
          </w:p>
        </w:tc>
        <w:tc>
          <w:tcPr>
            <w:tcW w:w="1336"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D8</w:t>
            </w:r>
          </w:p>
        </w:tc>
        <w:tc>
          <w:tcPr>
            <w:tcW w:w="1336"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D10</w:t>
            </w:r>
          </w:p>
        </w:tc>
        <w:tc>
          <w:tcPr>
            <w:tcW w:w="1336"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D12</w:t>
            </w:r>
          </w:p>
        </w:tc>
        <w:tc>
          <w:tcPr>
            <w:tcW w:w="1336" w:type="dxa"/>
          </w:tcPr>
          <w:p w:rsidR="00147285" w:rsidRPr="00147285" w:rsidRDefault="00147285" w:rsidP="00147285">
            <w:pPr>
              <w:jc w:val="center"/>
              <w:rPr>
                <w:rFonts w:ascii="Times New Roman" w:hAnsi="Times New Roman" w:cs="Times New Roman"/>
                <w:b/>
                <w:sz w:val="24"/>
                <w:szCs w:val="24"/>
              </w:rPr>
            </w:pPr>
            <w:r w:rsidRPr="00147285">
              <w:rPr>
                <w:rFonts w:ascii="Times New Roman" w:hAnsi="Times New Roman" w:cs="Times New Roman"/>
                <w:b/>
                <w:sz w:val="24"/>
                <w:szCs w:val="24"/>
              </w:rPr>
              <w:t>D20</w:t>
            </w:r>
          </w:p>
        </w:tc>
      </w:tr>
      <w:tr w:rsidR="00147285" w:rsidTr="00147285">
        <w:tc>
          <w:tcPr>
            <w:tcW w:w="1335" w:type="dxa"/>
          </w:tcPr>
          <w:p w:rsidR="00147285" w:rsidRDefault="00D8347E">
            <w:pPr>
              <w:rPr>
                <w:rFonts w:ascii="Times New Roman" w:hAnsi="Times New Roman" w:cs="Times New Roman"/>
                <w:sz w:val="24"/>
                <w:szCs w:val="24"/>
              </w:rPr>
            </w:pPr>
            <w:r>
              <w:rPr>
                <w:rFonts w:ascii="Times New Roman" w:hAnsi="Times New Roman" w:cs="Times New Roman"/>
                <w:sz w:val="24"/>
                <w:szCs w:val="24"/>
              </w:rPr>
              <w:t>One</w:t>
            </w:r>
          </w:p>
        </w:tc>
        <w:tc>
          <w:tcPr>
            <w:tcW w:w="1335"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r>
      <w:tr w:rsidR="00147285" w:rsidTr="00147285">
        <w:tc>
          <w:tcPr>
            <w:tcW w:w="1335" w:type="dxa"/>
          </w:tcPr>
          <w:p w:rsidR="00147285" w:rsidRDefault="00D8347E">
            <w:pPr>
              <w:rPr>
                <w:rFonts w:ascii="Times New Roman" w:hAnsi="Times New Roman" w:cs="Times New Roman"/>
                <w:sz w:val="24"/>
                <w:szCs w:val="24"/>
              </w:rPr>
            </w:pPr>
            <w:r>
              <w:rPr>
                <w:rFonts w:ascii="Times New Roman" w:hAnsi="Times New Roman" w:cs="Times New Roman"/>
                <w:sz w:val="24"/>
                <w:szCs w:val="24"/>
              </w:rPr>
              <w:t>Two</w:t>
            </w:r>
          </w:p>
        </w:tc>
        <w:tc>
          <w:tcPr>
            <w:tcW w:w="1335"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r>
      <w:tr w:rsidR="00147285" w:rsidTr="00147285">
        <w:tc>
          <w:tcPr>
            <w:tcW w:w="1335" w:type="dxa"/>
          </w:tcPr>
          <w:p w:rsidR="00147285" w:rsidRDefault="00D8347E">
            <w:pPr>
              <w:rPr>
                <w:rFonts w:ascii="Times New Roman" w:hAnsi="Times New Roman" w:cs="Times New Roman"/>
                <w:sz w:val="24"/>
                <w:szCs w:val="24"/>
              </w:rPr>
            </w:pPr>
            <w:r>
              <w:rPr>
                <w:rFonts w:ascii="Times New Roman" w:hAnsi="Times New Roman" w:cs="Times New Roman"/>
                <w:sz w:val="24"/>
                <w:szCs w:val="24"/>
              </w:rPr>
              <w:t>Three</w:t>
            </w:r>
          </w:p>
        </w:tc>
        <w:tc>
          <w:tcPr>
            <w:tcW w:w="1335"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1</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2</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0</w:t>
            </w:r>
          </w:p>
        </w:tc>
        <w:tc>
          <w:tcPr>
            <w:tcW w:w="1336" w:type="dxa"/>
          </w:tcPr>
          <w:p w:rsidR="00147285" w:rsidRDefault="00D8347E" w:rsidP="00D8347E">
            <w:pPr>
              <w:jc w:val="center"/>
              <w:rPr>
                <w:rFonts w:ascii="Times New Roman" w:hAnsi="Times New Roman" w:cs="Times New Roman"/>
                <w:sz w:val="24"/>
                <w:szCs w:val="24"/>
              </w:rPr>
            </w:pPr>
            <w:r>
              <w:rPr>
                <w:rFonts w:ascii="Times New Roman" w:hAnsi="Times New Roman" w:cs="Times New Roman"/>
                <w:sz w:val="24"/>
                <w:szCs w:val="24"/>
              </w:rPr>
              <w:t>5</w:t>
            </w:r>
          </w:p>
        </w:tc>
      </w:tr>
    </w:tbl>
    <w:p w:rsidR="00147285" w:rsidRDefault="00147285">
      <w:pPr>
        <w:rPr>
          <w:rFonts w:ascii="Times New Roman" w:hAnsi="Times New Roman" w:cs="Times New Roman"/>
          <w:sz w:val="24"/>
          <w:szCs w:val="24"/>
        </w:rPr>
      </w:pPr>
    </w:p>
    <w:p w:rsidR="00AF1627" w:rsidRDefault="00AF1627">
      <w:pPr>
        <w:rPr>
          <w:rFonts w:ascii="Times New Roman" w:hAnsi="Times New Roman" w:cs="Times New Roman"/>
          <w:sz w:val="24"/>
          <w:szCs w:val="24"/>
        </w:rPr>
      </w:pPr>
    </w:p>
    <w:p w:rsidR="00AF1627" w:rsidRDefault="00AF1627">
      <w:pPr>
        <w:rPr>
          <w:rFonts w:ascii="Times New Roman" w:hAnsi="Times New Roman" w:cs="Times New Roman"/>
          <w:sz w:val="24"/>
          <w:szCs w:val="24"/>
        </w:rPr>
      </w:pPr>
    </w:p>
    <w:p w:rsidR="00D8347E" w:rsidRDefault="00D8347E">
      <w:pPr>
        <w:rPr>
          <w:rFonts w:ascii="Times New Roman" w:hAnsi="Times New Roman" w:cs="Times New Roman"/>
          <w:sz w:val="24"/>
          <w:szCs w:val="24"/>
        </w:rPr>
      </w:pPr>
      <w:r>
        <w:rPr>
          <w:rFonts w:ascii="Times New Roman" w:hAnsi="Times New Roman" w:cs="Times New Roman"/>
          <w:sz w:val="24"/>
          <w:szCs w:val="24"/>
        </w:rPr>
        <w:t>Instructions:</w:t>
      </w:r>
      <w:bookmarkStart w:id="0" w:name="_GoBack"/>
      <w:bookmarkEnd w:id="0"/>
    </w:p>
    <w:p w:rsidR="00D8347E" w:rsidRDefault="00D8347E" w:rsidP="00D834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Students shall organize into pre-assigned working groups</w:t>
      </w:r>
    </w:p>
    <w:p w:rsidR="00D8347E" w:rsidRDefault="00D8347E" w:rsidP="00D834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Instructor shall randomly call one of the groups to hear a die roll</w:t>
      </w:r>
    </w:p>
    <w:p w:rsidR="00D8347E" w:rsidRDefault="00D8347E" w:rsidP="00D834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Instructor shall inform the value received, but not reveal the type of die</w:t>
      </w:r>
    </w:p>
    <w:p w:rsidR="00D8347E" w:rsidRDefault="00D8347E" w:rsidP="00D8347E">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If die accidentally revealed, round will restart </w:t>
      </w:r>
    </w:p>
    <w:p w:rsidR="00D8347E" w:rsidRDefault="00AF1627" w:rsidP="00D834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Students shall return to desks and deliberate on best guess</w:t>
      </w:r>
    </w:p>
    <w:p w:rsidR="00AF1627" w:rsidRDefault="00AF1627" w:rsidP="00AF162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Have until all other groups receive their info</w:t>
      </w:r>
    </w:p>
    <w:p w:rsidR="00AF1627" w:rsidRDefault="00AF1627" w:rsidP="00AF16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After all groups called, groups have five minutes to cast their best guess on a ballot, which is placed into box </w:t>
      </w:r>
    </w:p>
    <w:p w:rsidR="00AF1627" w:rsidRPr="00D8347E" w:rsidRDefault="00AF1627" w:rsidP="00AF16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Correct answer revealed; move onto next round </w:t>
      </w:r>
    </w:p>
    <w:sectPr w:rsidR="00AF1627" w:rsidRPr="00D834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91196B"/>
    <w:multiLevelType w:val="hybridMultilevel"/>
    <w:tmpl w:val="3C168E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285"/>
    <w:rsid w:val="00147285"/>
    <w:rsid w:val="00151521"/>
    <w:rsid w:val="002D6DA5"/>
    <w:rsid w:val="0079107F"/>
    <w:rsid w:val="0098609E"/>
    <w:rsid w:val="00AF1627"/>
    <w:rsid w:val="00D83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8B807"/>
  <w15:chartTrackingRefBased/>
  <w15:docId w15:val="{7330003A-D3AF-45AB-A771-8EE37503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7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8347E"/>
    <w:pPr>
      <w:ind w:left="720"/>
      <w:contextualSpacing/>
    </w:pPr>
  </w:style>
  <w:style w:type="character" w:styleId="PlaceholderText">
    <w:name w:val="Placeholder Text"/>
    <w:basedOn w:val="DefaultParagraphFont"/>
    <w:uiPriority w:val="99"/>
    <w:semiHidden/>
    <w:rsid w:val="00D8347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305</Words>
  <Characters>1743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2</cp:revision>
  <cp:lastPrinted>2023-08-25T20:00:00Z</cp:lastPrinted>
  <dcterms:created xsi:type="dcterms:W3CDTF">2022-08-29T20:27:00Z</dcterms:created>
  <dcterms:modified xsi:type="dcterms:W3CDTF">2023-08-25T21:13:00Z</dcterms:modified>
</cp:coreProperties>
</file>